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A7" w:rsidRPr="00FD58A7" w:rsidRDefault="00FD58A7" w:rsidP="00FD58A7">
      <w:pPr>
        <w:pStyle w:val="StandardWeb"/>
        <w:rPr>
          <w:sz w:val="32"/>
        </w:rPr>
      </w:pPr>
      <w:r w:rsidRPr="00FD58A7">
        <w:rPr>
          <w:rFonts w:ascii="Calibri,Bold" w:hAnsi="Calibri,Bold"/>
          <w:sz w:val="32"/>
          <w:szCs w:val="28"/>
        </w:rPr>
        <w:t xml:space="preserve">Preise </w:t>
      </w:r>
      <w:bookmarkStart w:id="0" w:name="_GoBack"/>
      <w:bookmarkEnd w:id="0"/>
    </w:p>
    <w:p w:rsidR="00FD58A7" w:rsidRPr="00FD58A7" w:rsidRDefault="00FD58A7" w:rsidP="00FD58A7">
      <w:pPr>
        <w:pStyle w:val="StandardWeb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Die Preise richten sich nach der </w:t>
      </w:r>
      <w:proofErr w:type="spellStart"/>
      <w:r w:rsidRPr="00FD58A7">
        <w:rPr>
          <w:rFonts w:ascii="Calibri" w:hAnsi="Calibri" w:cs="Calibri"/>
          <w:sz w:val="28"/>
          <w:szCs w:val="22"/>
        </w:rPr>
        <w:t>Gruppengrösse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: </w:t>
      </w:r>
    </w:p>
    <w:p w:rsidR="00FD58A7" w:rsidRPr="00FD58A7" w:rsidRDefault="00FD58A7" w:rsidP="00FD58A7">
      <w:pPr>
        <w:pStyle w:val="StandardWeb"/>
        <w:numPr>
          <w:ilvl w:val="0"/>
          <w:numId w:val="1"/>
        </w:numPr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-  Einzellektion: 95.- Fr. / im </w:t>
      </w:r>
      <w:proofErr w:type="spellStart"/>
      <w:r w:rsidRPr="00FD58A7">
        <w:rPr>
          <w:rFonts w:ascii="Calibri" w:hAnsi="Calibri" w:cs="Calibri"/>
          <w:sz w:val="28"/>
          <w:szCs w:val="22"/>
        </w:rPr>
        <w:t>Fünferpack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 450.- Fr. </w:t>
      </w:r>
    </w:p>
    <w:p w:rsidR="00FD58A7" w:rsidRPr="00FD58A7" w:rsidRDefault="00FD58A7" w:rsidP="00FD58A7">
      <w:pPr>
        <w:pStyle w:val="StandardWeb"/>
        <w:numPr>
          <w:ilvl w:val="0"/>
          <w:numId w:val="1"/>
        </w:numPr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-  3-er Gruppe: 300.- Fr. pro Person (10 Lektionen) </w:t>
      </w:r>
    </w:p>
    <w:p w:rsidR="00FD58A7" w:rsidRPr="00FD58A7" w:rsidRDefault="00FD58A7" w:rsidP="00FD58A7">
      <w:pPr>
        <w:pStyle w:val="StandardWeb"/>
        <w:numPr>
          <w:ilvl w:val="0"/>
          <w:numId w:val="1"/>
        </w:numPr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-  4-er Gruppe: 225.00 Fr. pro Person (10 Lektionen) </w:t>
      </w:r>
    </w:p>
    <w:p w:rsidR="00FD58A7" w:rsidRPr="00FD58A7" w:rsidRDefault="00FD58A7" w:rsidP="00FD58A7">
      <w:pPr>
        <w:pStyle w:val="StandardWeb"/>
        <w:numPr>
          <w:ilvl w:val="0"/>
          <w:numId w:val="1"/>
        </w:numPr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>-  5</w:t>
      </w:r>
      <w:r w:rsidRPr="00FD58A7">
        <w:rPr>
          <w:rFonts w:ascii="Calibri" w:hAnsi="Calibri" w:cs="Calibri"/>
          <w:sz w:val="28"/>
          <w:szCs w:val="22"/>
        </w:rPr>
        <w:t xml:space="preserve"> -6</w:t>
      </w:r>
      <w:r w:rsidRPr="00FD58A7">
        <w:rPr>
          <w:rFonts w:ascii="Calibri" w:hAnsi="Calibri" w:cs="Calibri"/>
          <w:sz w:val="28"/>
          <w:szCs w:val="22"/>
        </w:rPr>
        <w:t>-er Gruppe: 200.- pro Person (</w:t>
      </w:r>
      <w:r w:rsidRPr="00FD58A7">
        <w:rPr>
          <w:rFonts w:ascii="Calibri" w:hAnsi="Calibri" w:cs="Calibri"/>
          <w:sz w:val="28"/>
          <w:szCs w:val="22"/>
        </w:rPr>
        <w:t>10 Lektionen</w:t>
      </w:r>
      <w:r w:rsidRPr="00FD58A7">
        <w:rPr>
          <w:rFonts w:ascii="Calibri" w:hAnsi="Calibri" w:cs="Calibri"/>
          <w:sz w:val="28"/>
          <w:szCs w:val="22"/>
        </w:rPr>
        <w:t xml:space="preserve">)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Die Kurse finden fortlaufend statt, d.h. es ist kein individuelles 10er Abonnement </w:t>
      </w:r>
      <w:proofErr w:type="spellStart"/>
      <w:r w:rsidRPr="00FD58A7">
        <w:rPr>
          <w:rFonts w:ascii="Calibri" w:hAnsi="Calibri" w:cs="Calibri"/>
          <w:sz w:val="28"/>
          <w:szCs w:val="22"/>
        </w:rPr>
        <w:t>möglich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.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Die Kurse sind </w:t>
      </w:r>
      <w:proofErr w:type="spellStart"/>
      <w:r w:rsidRPr="00FD58A7">
        <w:rPr>
          <w:rFonts w:ascii="Calibri" w:hAnsi="Calibri" w:cs="Calibri"/>
          <w:sz w:val="28"/>
          <w:szCs w:val="22"/>
        </w:rPr>
        <w:t>Qualicert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 anerkannt, je nach Zusatzversicherung erstattet die Krankenkasse einen Teil der Kurskosten.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,Bold" w:hAnsi="Calibri,Bold"/>
          <w:sz w:val="28"/>
        </w:rPr>
        <w:t xml:space="preserve">Preise und </w:t>
      </w:r>
      <w:proofErr w:type="spellStart"/>
      <w:r w:rsidRPr="00FD58A7">
        <w:rPr>
          <w:rFonts w:ascii="Calibri,Bold" w:hAnsi="Calibri,Bold"/>
          <w:sz w:val="28"/>
        </w:rPr>
        <w:t>Zahlungsmodalitäten</w:t>
      </w:r>
      <w:proofErr w:type="spellEnd"/>
      <w:r w:rsidRPr="00FD58A7">
        <w:rPr>
          <w:rFonts w:ascii="Calibri,Bold" w:hAnsi="Calibri,Bold"/>
          <w:sz w:val="28"/>
        </w:rPr>
        <w:t xml:space="preserve">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Es gelten meine Allgemeinen </w:t>
      </w:r>
      <w:proofErr w:type="spellStart"/>
      <w:r w:rsidRPr="00FD58A7">
        <w:rPr>
          <w:rFonts w:ascii="Calibri" w:hAnsi="Calibri" w:cs="Calibri"/>
          <w:sz w:val="28"/>
          <w:szCs w:val="22"/>
        </w:rPr>
        <w:t>Geschäftsbedingungen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 (</w:t>
      </w:r>
      <w:proofErr w:type="spellStart"/>
      <w:r w:rsidRPr="00FD58A7">
        <w:rPr>
          <w:rFonts w:ascii="Calibri" w:hAnsi="Calibri" w:cs="Calibri"/>
          <w:sz w:val="28"/>
          <w:szCs w:val="22"/>
        </w:rPr>
        <w:t>AGB’s</w:t>
      </w:r>
      <w:proofErr w:type="spellEnd"/>
      <w:r w:rsidRPr="00FD58A7">
        <w:rPr>
          <w:rFonts w:ascii="Calibri" w:hAnsi="Calibri" w:cs="Calibri"/>
          <w:sz w:val="28"/>
          <w:szCs w:val="22"/>
        </w:rPr>
        <w:t xml:space="preserve">)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proofErr w:type="spellStart"/>
      <w:r w:rsidRPr="00FD58A7">
        <w:rPr>
          <w:rFonts w:ascii="Calibri" w:hAnsi="Calibri" w:cs="Calibri"/>
          <w:sz w:val="28"/>
          <w:szCs w:val="22"/>
        </w:rPr>
        <w:t>Diessenhofen</w:t>
      </w:r>
      <w:proofErr w:type="spellEnd"/>
      <w:r w:rsidRPr="00FD58A7">
        <w:rPr>
          <w:rFonts w:ascii="Calibri" w:hAnsi="Calibri" w:cs="Calibri"/>
          <w:sz w:val="28"/>
          <w:szCs w:val="22"/>
        </w:rPr>
        <w:t>, 1</w:t>
      </w:r>
      <w:r w:rsidRPr="00FD58A7">
        <w:rPr>
          <w:rFonts w:ascii="Calibri" w:hAnsi="Calibri" w:cs="Calibri"/>
          <w:sz w:val="28"/>
          <w:szCs w:val="22"/>
        </w:rPr>
        <w:t>7.4.2021</w:t>
      </w:r>
      <w:r w:rsidRPr="00FD58A7">
        <w:rPr>
          <w:rFonts w:ascii="Calibri" w:hAnsi="Calibri" w:cs="Calibri"/>
          <w:sz w:val="28"/>
          <w:szCs w:val="22"/>
        </w:rPr>
        <w:t xml:space="preserve"> </w:t>
      </w:r>
    </w:p>
    <w:p w:rsidR="00FD58A7" w:rsidRPr="00FD58A7" w:rsidRDefault="00FD58A7" w:rsidP="00FD58A7">
      <w:pPr>
        <w:pStyle w:val="StandardWeb"/>
        <w:ind w:left="720"/>
        <w:rPr>
          <w:sz w:val="32"/>
        </w:rPr>
      </w:pPr>
      <w:r w:rsidRPr="00FD58A7">
        <w:rPr>
          <w:rFonts w:ascii="Calibri" w:hAnsi="Calibri" w:cs="Calibri"/>
          <w:sz w:val="28"/>
          <w:szCs w:val="22"/>
        </w:rPr>
        <w:t xml:space="preserve">Evi Scheiwiler </w:t>
      </w:r>
    </w:p>
    <w:p w:rsidR="00354752" w:rsidRDefault="00354752"/>
    <w:sectPr w:rsidR="00354752" w:rsidSect="007875A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75A6"/>
    <w:multiLevelType w:val="multilevel"/>
    <w:tmpl w:val="7E1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A7"/>
    <w:rsid w:val="00354752"/>
    <w:rsid w:val="007875A3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4E1F18E"/>
  <w14:defaultImageDpi w14:val="32767"/>
  <w15:chartTrackingRefBased/>
  <w15:docId w15:val="{AC468F76-E873-F140-8503-0D6BFD6F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D58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Scheiwiler</dc:creator>
  <cp:keywords/>
  <dc:description/>
  <cp:lastModifiedBy>Evi Scheiwiler</cp:lastModifiedBy>
  <cp:revision>1</cp:revision>
  <dcterms:created xsi:type="dcterms:W3CDTF">2021-04-17T15:28:00Z</dcterms:created>
  <dcterms:modified xsi:type="dcterms:W3CDTF">2021-04-17T15:31:00Z</dcterms:modified>
</cp:coreProperties>
</file>